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РОССИЙСКАЯ ФЕДЕРАЦИЯ</w:t>
      </w: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Администрация Зелёнополянского сельсовета</w:t>
      </w: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Троицкого района Алтайского края</w:t>
      </w:r>
    </w:p>
    <w:p w:rsidR="007A65A1" w:rsidRPr="001A686E" w:rsidRDefault="007A65A1" w:rsidP="007A65A1">
      <w:pPr>
        <w:pStyle w:val="a3"/>
        <w:ind w:firstLine="0"/>
        <w:jc w:val="center"/>
        <w:rPr>
          <w:rFonts w:ascii="Arial" w:hAnsi="Arial" w:cs="Arial"/>
          <w:b/>
        </w:rPr>
      </w:pP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ПОСТАНОВЛЕНИЕ</w:t>
      </w:r>
    </w:p>
    <w:p w:rsidR="007A65A1" w:rsidRPr="001A686E" w:rsidRDefault="007A65A1" w:rsidP="007A65A1">
      <w:pPr>
        <w:ind w:firstLine="0"/>
        <w:jc w:val="center"/>
        <w:rPr>
          <w:rFonts w:ascii="Arial" w:hAnsi="Arial" w:cs="Arial"/>
        </w:rPr>
      </w:pPr>
    </w:p>
    <w:p w:rsidR="007A65A1" w:rsidRPr="001A686E" w:rsidRDefault="007A65A1" w:rsidP="007A65A1">
      <w:pPr>
        <w:ind w:firstLine="0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02 августа 2010г.        </w:t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 w:rsidR="00962D82">
        <w:rPr>
          <w:rFonts w:ascii="Arial" w:hAnsi="Arial" w:cs="Arial"/>
        </w:rPr>
        <w:tab/>
      </w:r>
      <w:r>
        <w:rPr>
          <w:rFonts w:ascii="Arial" w:hAnsi="Arial" w:cs="Arial"/>
        </w:rPr>
        <w:t>№21</w:t>
      </w:r>
      <w:r w:rsidRPr="001A686E">
        <w:rPr>
          <w:rFonts w:ascii="Arial" w:hAnsi="Arial" w:cs="Arial"/>
        </w:rPr>
        <w:t xml:space="preserve">                                    </w:t>
      </w:r>
    </w:p>
    <w:p w:rsidR="007A65A1" w:rsidRPr="001A686E" w:rsidRDefault="007A65A1" w:rsidP="007A65A1">
      <w:pPr>
        <w:ind w:firstLine="0"/>
        <w:jc w:val="center"/>
        <w:rPr>
          <w:rFonts w:ascii="Arial" w:hAnsi="Arial" w:cs="Arial"/>
        </w:rPr>
      </w:pPr>
      <w:proofErr w:type="gramStart"/>
      <w:r w:rsidRPr="001A686E">
        <w:rPr>
          <w:rFonts w:ascii="Arial" w:hAnsi="Arial" w:cs="Arial"/>
        </w:rPr>
        <w:t>с</w:t>
      </w:r>
      <w:proofErr w:type="gramEnd"/>
      <w:r w:rsidRPr="001A686E">
        <w:rPr>
          <w:rFonts w:ascii="Arial" w:hAnsi="Arial" w:cs="Arial"/>
        </w:rPr>
        <w:t>. Зелёная Поляна</w:t>
      </w:r>
    </w:p>
    <w:p w:rsidR="007A65A1" w:rsidRPr="001A686E" w:rsidRDefault="007A65A1" w:rsidP="007A65A1">
      <w:pPr>
        <w:ind w:firstLine="0"/>
        <w:jc w:val="center"/>
        <w:rPr>
          <w:rFonts w:ascii="Arial" w:hAnsi="Arial" w:cs="Arial"/>
        </w:rPr>
      </w:pPr>
    </w:p>
    <w:p w:rsidR="007A65A1" w:rsidRPr="001A686E" w:rsidRDefault="007A65A1" w:rsidP="007A65A1">
      <w:pPr>
        <w:ind w:firstLine="0"/>
        <w:jc w:val="center"/>
        <w:rPr>
          <w:rFonts w:ascii="Arial" w:hAnsi="Arial" w:cs="Arial"/>
          <w:b/>
          <w:caps/>
        </w:rPr>
      </w:pPr>
      <w:r w:rsidRPr="001A686E">
        <w:rPr>
          <w:rFonts w:ascii="Arial" w:hAnsi="Arial" w:cs="Arial"/>
          <w:b/>
          <w:caps/>
        </w:rPr>
        <w:t>Об установлении порядка ведения учета граждан, испытывающих потребность в древесине для собственных нужд</w:t>
      </w:r>
    </w:p>
    <w:p w:rsidR="007A65A1" w:rsidRPr="001A686E" w:rsidRDefault="007A65A1" w:rsidP="007A65A1">
      <w:pPr>
        <w:ind w:firstLine="0"/>
        <w:jc w:val="center"/>
        <w:rPr>
          <w:rFonts w:ascii="Arial" w:hAnsi="Arial" w:cs="Arial"/>
          <w:b/>
          <w:caps/>
        </w:rPr>
      </w:pPr>
    </w:p>
    <w:p w:rsidR="007A65A1" w:rsidRPr="001A686E" w:rsidRDefault="007A65A1" w:rsidP="007A65A1">
      <w:pPr>
        <w:shd w:val="clear" w:color="auto" w:fill="FFFFFF"/>
        <w:ind w:left="67"/>
        <w:jc w:val="center"/>
        <w:rPr>
          <w:rFonts w:ascii="Arial" w:hAnsi="Arial" w:cs="Arial"/>
        </w:rPr>
      </w:pPr>
      <w:r w:rsidRPr="001A686E">
        <w:rPr>
          <w:rFonts w:ascii="Arial" w:hAnsi="Arial" w:cs="Arial"/>
          <w:color w:val="000000"/>
          <w:spacing w:val="-2"/>
        </w:rPr>
        <w:t>(в редакции внесённых изменений</w:t>
      </w:r>
      <w:r w:rsidR="00962D82">
        <w:rPr>
          <w:rFonts w:ascii="Arial" w:hAnsi="Arial" w:cs="Arial"/>
          <w:color w:val="000000"/>
          <w:spacing w:val="-2"/>
        </w:rPr>
        <w:t xml:space="preserve"> и дополнений </w:t>
      </w:r>
      <w:r w:rsidRPr="001A686E">
        <w:rPr>
          <w:rFonts w:ascii="Arial" w:hAnsi="Arial" w:cs="Arial"/>
          <w:color w:val="000000"/>
          <w:spacing w:val="-2"/>
        </w:rPr>
        <w:t xml:space="preserve"> постановлени</w:t>
      </w:r>
      <w:r w:rsidR="00962D82">
        <w:rPr>
          <w:rFonts w:ascii="Arial" w:hAnsi="Arial" w:cs="Arial"/>
          <w:color w:val="000000"/>
          <w:spacing w:val="-2"/>
        </w:rPr>
        <w:t xml:space="preserve">ями </w:t>
      </w:r>
      <w:r w:rsidRPr="001A686E">
        <w:rPr>
          <w:rFonts w:ascii="Arial" w:hAnsi="Arial" w:cs="Arial"/>
          <w:color w:val="000000"/>
          <w:spacing w:val="-2"/>
        </w:rPr>
        <w:t xml:space="preserve"> Администрации Зелёнополянского сельсовета </w:t>
      </w:r>
      <w:r w:rsidR="00962D82">
        <w:rPr>
          <w:rFonts w:ascii="Arial" w:hAnsi="Arial" w:cs="Arial"/>
          <w:color w:val="000000"/>
          <w:spacing w:val="-2"/>
        </w:rPr>
        <w:t xml:space="preserve"> от 18.12.2012г. №40, </w:t>
      </w:r>
      <w:r w:rsidRPr="001A686E">
        <w:rPr>
          <w:rFonts w:ascii="Arial" w:hAnsi="Arial" w:cs="Arial"/>
          <w:color w:val="000000"/>
          <w:spacing w:val="-2"/>
        </w:rPr>
        <w:t xml:space="preserve">от  </w:t>
      </w:r>
      <w:r>
        <w:rPr>
          <w:rFonts w:ascii="Arial" w:hAnsi="Arial" w:cs="Arial"/>
          <w:color w:val="000000"/>
          <w:spacing w:val="-2"/>
        </w:rPr>
        <w:t>13.11.2017г. №12</w:t>
      </w:r>
      <w:r w:rsidR="002C2795">
        <w:rPr>
          <w:rFonts w:ascii="Arial" w:hAnsi="Arial" w:cs="Arial"/>
          <w:color w:val="000000"/>
          <w:spacing w:val="-2"/>
        </w:rPr>
        <w:t>, от 28.11.2018г. №38</w:t>
      </w:r>
      <w:r w:rsidRPr="001A686E">
        <w:rPr>
          <w:rFonts w:ascii="Arial" w:hAnsi="Arial" w:cs="Arial"/>
          <w:color w:val="000000"/>
          <w:spacing w:val="-2"/>
        </w:rPr>
        <w:t>).</w:t>
      </w:r>
    </w:p>
    <w:p w:rsidR="007A65A1" w:rsidRPr="001A686E" w:rsidRDefault="007A65A1" w:rsidP="007A65A1">
      <w:pPr>
        <w:ind w:left="360" w:right="-17"/>
        <w:jc w:val="center"/>
        <w:rPr>
          <w:rFonts w:ascii="Arial" w:hAnsi="Arial" w:cs="Arial"/>
          <w:b/>
          <w:caps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pStyle w:val="1"/>
        <w:ind w:firstLine="709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В соответствии со статьей 84 лесного кодекса Российской Федерации, Законом Алтайского края от 10.09.2007г № 87-ЗС «О регулировании отдельных лесных отношений»</w:t>
      </w: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 ПОСТАНОВЛЯЮ:</w:t>
      </w:r>
    </w:p>
    <w:p w:rsidR="007A65A1" w:rsidRPr="001A686E" w:rsidRDefault="007A65A1" w:rsidP="007A65A1">
      <w:pPr>
        <w:ind w:firstLine="708"/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1. Установить на территории муниципального образования </w:t>
      </w:r>
      <w:proofErr w:type="spellStart"/>
      <w:r w:rsidRPr="001A686E">
        <w:rPr>
          <w:rFonts w:ascii="Arial" w:hAnsi="Arial" w:cs="Arial"/>
        </w:rPr>
        <w:t>Зелёнополянский</w:t>
      </w:r>
      <w:proofErr w:type="spellEnd"/>
      <w:r w:rsidRPr="001A686E">
        <w:rPr>
          <w:rFonts w:ascii="Arial" w:hAnsi="Arial" w:cs="Arial"/>
        </w:rPr>
        <w:t xml:space="preserve"> сельсовет Троицкого района Алтайского края Порядок ведения учета граждан, испытывающих потребность в древесине для собственных нужд  (Приложение).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2.Осуществлять учет граждан, испытывающих потребность в древесине для собственных нужд, руководствуясь Порядком.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3. Данное постановление обнародовать в установленном порядке.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4. Контроль за исполнение настоящего постановления  оставляю за собой.</w:t>
      </w: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  <w:r w:rsidRPr="001A686E">
        <w:rPr>
          <w:rFonts w:ascii="Arial" w:hAnsi="Arial" w:cs="Arial"/>
        </w:rPr>
        <w:t>Глава сельсовета</w:t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 xml:space="preserve">                              А.Н. Шаров</w:t>
      </w: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rPr>
          <w:rFonts w:ascii="Arial" w:hAnsi="Arial" w:cs="Arial"/>
        </w:rPr>
      </w:pPr>
    </w:p>
    <w:p w:rsidR="00962D82" w:rsidRDefault="007A65A1" w:rsidP="00962D82">
      <w:pPr>
        <w:rPr>
          <w:rFonts w:ascii="Arial" w:hAnsi="Arial" w:cs="Arial"/>
        </w:rPr>
      </w:pPr>
      <w:r w:rsidRPr="001A686E">
        <w:rPr>
          <w:rFonts w:ascii="Arial" w:hAnsi="Arial" w:cs="Arial"/>
        </w:rPr>
        <w:lastRenderedPageBreak/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</w:p>
    <w:p w:rsidR="00962D82" w:rsidRPr="001A686E" w:rsidRDefault="00962D82" w:rsidP="00962D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1A686E">
        <w:rPr>
          <w:rFonts w:ascii="Arial" w:hAnsi="Arial" w:cs="Arial"/>
        </w:rPr>
        <w:t xml:space="preserve"> Приложение </w:t>
      </w:r>
    </w:p>
    <w:p w:rsidR="00962D82" w:rsidRDefault="00962D82" w:rsidP="00962D82">
      <w:pPr>
        <w:pStyle w:val="21"/>
        <w:spacing w:line="200" w:lineRule="atLeas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1A686E">
        <w:rPr>
          <w:sz w:val="24"/>
        </w:rPr>
        <w:t xml:space="preserve">к Постановлению Администрации                    </w:t>
      </w:r>
    </w:p>
    <w:p w:rsidR="00962D82" w:rsidRPr="001A686E" w:rsidRDefault="00962D82" w:rsidP="00962D82">
      <w:pPr>
        <w:pStyle w:val="21"/>
        <w:spacing w:line="200" w:lineRule="atLeast"/>
        <w:ind w:firstLine="3435"/>
        <w:jc w:val="center"/>
        <w:rPr>
          <w:sz w:val="24"/>
        </w:rPr>
      </w:pPr>
      <w:r>
        <w:rPr>
          <w:sz w:val="24"/>
        </w:rPr>
        <w:t xml:space="preserve">            </w:t>
      </w:r>
      <w:r w:rsidRPr="001A686E">
        <w:rPr>
          <w:sz w:val="24"/>
        </w:rPr>
        <w:t xml:space="preserve">Зелёнополянского сельсовета </w:t>
      </w:r>
    </w:p>
    <w:p w:rsidR="00962D82" w:rsidRPr="001A686E" w:rsidRDefault="00962D82" w:rsidP="00962D82">
      <w:pPr>
        <w:pStyle w:val="21"/>
        <w:spacing w:line="200" w:lineRule="atLeast"/>
        <w:ind w:firstLine="3435"/>
        <w:rPr>
          <w:sz w:val="24"/>
        </w:rPr>
      </w:pPr>
      <w:r w:rsidRPr="001A686E">
        <w:rPr>
          <w:sz w:val="24"/>
        </w:rPr>
        <w:t xml:space="preserve">     </w:t>
      </w:r>
      <w:r>
        <w:rPr>
          <w:sz w:val="24"/>
        </w:rPr>
        <w:t xml:space="preserve">                        </w:t>
      </w:r>
      <w:r w:rsidRPr="001A686E">
        <w:rPr>
          <w:sz w:val="24"/>
        </w:rPr>
        <w:t xml:space="preserve"> Троицкого района Алтайского края</w:t>
      </w:r>
    </w:p>
    <w:p w:rsidR="00962D82" w:rsidRPr="001A686E" w:rsidRDefault="00962D82" w:rsidP="00962D82">
      <w:pPr>
        <w:spacing w:line="200" w:lineRule="atLeast"/>
        <w:ind w:firstLine="3435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1A686E">
        <w:rPr>
          <w:rFonts w:ascii="Arial" w:hAnsi="Arial" w:cs="Arial"/>
        </w:rPr>
        <w:t xml:space="preserve">  от 02 августа 2010г.  № 21</w:t>
      </w:r>
    </w:p>
    <w:p w:rsidR="00962D82" w:rsidRDefault="007A65A1" w:rsidP="0096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62D82" w:rsidRPr="00962D82" w:rsidRDefault="00962D82" w:rsidP="00962D82">
      <w:pPr>
        <w:jc w:val="center"/>
        <w:rPr>
          <w:rFonts w:ascii="Arial" w:hAnsi="Arial" w:cs="Arial"/>
          <w:caps/>
        </w:rPr>
      </w:pPr>
    </w:p>
    <w:p w:rsidR="00962D82" w:rsidRPr="00962D82" w:rsidRDefault="007A65A1" w:rsidP="00962D82">
      <w:pPr>
        <w:jc w:val="center"/>
        <w:rPr>
          <w:rFonts w:ascii="Arial" w:hAnsi="Arial" w:cs="Arial"/>
          <w:b/>
          <w:bCs/>
          <w:caps/>
        </w:rPr>
      </w:pPr>
      <w:r w:rsidRPr="00962D82">
        <w:rPr>
          <w:rFonts w:ascii="Arial" w:hAnsi="Arial" w:cs="Arial"/>
          <w:caps/>
        </w:rPr>
        <w:t xml:space="preserve"> </w:t>
      </w:r>
      <w:r w:rsidR="00962D82" w:rsidRPr="00962D82">
        <w:rPr>
          <w:rFonts w:ascii="Arial" w:hAnsi="Arial" w:cs="Arial"/>
          <w:b/>
          <w:bCs/>
          <w:caps/>
        </w:rPr>
        <w:t xml:space="preserve">Порядок ведения учета граждан, испытывающих потребность в древесине для собственных нужд. </w:t>
      </w:r>
    </w:p>
    <w:p w:rsidR="00962D82" w:rsidRPr="00962D82" w:rsidRDefault="00962D82" w:rsidP="00962D82">
      <w:pPr>
        <w:ind w:firstLine="0"/>
        <w:jc w:val="center"/>
        <w:rPr>
          <w:rFonts w:ascii="Arial" w:hAnsi="Arial" w:cs="Arial"/>
        </w:rPr>
      </w:pPr>
      <w:r w:rsidRPr="00962D82">
        <w:rPr>
          <w:rFonts w:ascii="Arial" w:hAnsi="Arial" w:cs="Arial"/>
        </w:rPr>
        <w:t>(в редакции изменений и дополнений,  внесенных  постановлениями Администрации Зелёнополянского сельсовета Троицкого района Алтайского края №40 от 03.12.2012г., №12 от 13.11.2017г.</w:t>
      </w:r>
      <w:r w:rsidR="002C2795">
        <w:rPr>
          <w:rFonts w:ascii="Arial" w:hAnsi="Arial" w:cs="Arial"/>
        </w:rPr>
        <w:t>, №38 от 28.11.2018г.</w:t>
      </w:r>
      <w:r w:rsidRPr="00962D82">
        <w:rPr>
          <w:rFonts w:ascii="Arial" w:hAnsi="Arial" w:cs="Arial"/>
        </w:rPr>
        <w:t>)</w:t>
      </w:r>
    </w:p>
    <w:p w:rsidR="00962D82" w:rsidRPr="00962D82" w:rsidRDefault="00962D82" w:rsidP="00962D82">
      <w:pPr>
        <w:ind w:firstLine="0"/>
        <w:jc w:val="center"/>
        <w:rPr>
          <w:rFonts w:ascii="Arial" w:hAnsi="Arial" w:cs="Arial"/>
        </w:rPr>
      </w:pPr>
    </w:p>
    <w:p w:rsidR="00962D82" w:rsidRPr="00962D82" w:rsidRDefault="00962D82" w:rsidP="00962D82">
      <w:pPr>
        <w:ind w:firstLine="900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1.Порядок ведения учета граждан, испытывающих потребность в древесине для собственных нужд (далее - Порядок), разработан в соответствии с Лесным кодексом Российской Федерации, Законом Алтайского края от 10.09.2007г № 87-ЗС «О регулировании отдельных лесных отношений на территории Алтайского края (далее - Закон № 87-ЗС).</w:t>
      </w:r>
    </w:p>
    <w:p w:rsidR="00962D82" w:rsidRPr="00962D82" w:rsidRDefault="00962D82" w:rsidP="00962D82">
      <w:pPr>
        <w:tabs>
          <w:tab w:val="left" w:pos="345"/>
        </w:tabs>
        <w:ind w:firstLine="810"/>
        <w:jc w:val="both"/>
        <w:rPr>
          <w:rFonts w:ascii="Arial" w:hAnsi="Arial" w:cs="Arial"/>
        </w:rPr>
      </w:pPr>
      <w:proofErr w:type="gramStart"/>
      <w:r w:rsidRPr="00962D82">
        <w:rPr>
          <w:rFonts w:ascii="Arial" w:hAnsi="Arial" w:cs="Arial"/>
        </w:rPr>
        <w:t>2.Порядок разработан в целях обеспечения граждан древесиной для индивидуального жилищного строительства, ремонта жилого дома, части жилого дома, иных жилых помещений и хозяйственных построек, для отопления жилого дома, части жилого дома, иных жилых помещений, имеющих печное отопление (изложен в редакции изменений  внесенных постановлением Администрации Зелёнополянского сельсовета Троицкого района Алтайского края №40 от 03.12.2012г.).</w:t>
      </w:r>
      <w:proofErr w:type="gramEnd"/>
    </w:p>
    <w:p w:rsidR="00962D82" w:rsidRPr="00962D82" w:rsidRDefault="00962D82" w:rsidP="00962D82">
      <w:pPr>
        <w:tabs>
          <w:tab w:val="left" w:pos="345"/>
        </w:tabs>
        <w:ind w:firstLine="810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3.Нормативы заготовки или приобретения гражданами древесины для общественных нужд установлены статьей 7 Закона № 87-ЗС.</w:t>
      </w:r>
    </w:p>
    <w:p w:rsidR="00962D82" w:rsidRDefault="00962D82" w:rsidP="00962D82">
      <w:pPr>
        <w:tabs>
          <w:tab w:val="left" w:pos="345"/>
        </w:tabs>
        <w:ind w:firstLine="810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4.</w:t>
      </w:r>
      <w:r w:rsidRPr="00962D82">
        <w:rPr>
          <w:rFonts w:ascii="Arial" w:hAnsi="Arial" w:cs="Arial"/>
          <w:bCs/>
          <w:color w:val="000000"/>
          <w:spacing w:val="3"/>
        </w:rPr>
        <w:t xml:space="preserve"> </w:t>
      </w:r>
      <w:r>
        <w:rPr>
          <w:rFonts w:ascii="Arial" w:hAnsi="Arial" w:cs="Arial"/>
        </w:rPr>
        <w:t>Исключен (в редакции постановления от 13.11.2017г. №12)</w:t>
      </w:r>
    </w:p>
    <w:p w:rsidR="00962D82" w:rsidRDefault="0038569D" w:rsidP="0038569D">
      <w:pPr>
        <w:tabs>
          <w:tab w:val="left" w:pos="345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D82" w:rsidRPr="00962D82">
        <w:rPr>
          <w:rFonts w:ascii="Arial" w:hAnsi="Arial" w:cs="Arial"/>
        </w:rPr>
        <w:t xml:space="preserve">5.Заготовка или приобретение древесины для собственных нужд </w:t>
      </w:r>
      <w:proofErr w:type="gramStart"/>
      <w:r w:rsidR="00962D82" w:rsidRPr="00962D82">
        <w:rPr>
          <w:rFonts w:ascii="Arial" w:hAnsi="Arial" w:cs="Arial"/>
        </w:rPr>
        <w:t>соответствии</w:t>
      </w:r>
      <w:proofErr w:type="gramEnd"/>
      <w:r w:rsidR="00962D82" w:rsidRPr="00962D82">
        <w:rPr>
          <w:rFonts w:ascii="Arial" w:hAnsi="Arial" w:cs="Arial"/>
        </w:rPr>
        <w:t xml:space="preserve">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38569D" w:rsidRPr="001A686E" w:rsidRDefault="0038569D" w:rsidP="0038569D">
      <w:pPr>
        <w:tabs>
          <w:tab w:val="left" w:pos="345"/>
        </w:tabs>
        <w:ind w:firstLine="810"/>
        <w:jc w:val="both"/>
        <w:rPr>
          <w:rFonts w:ascii="Arial" w:hAnsi="Arial" w:cs="Arial"/>
        </w:rPr>
      </w:pPr>
      <w:r w:rsidRPr="00582140">
        <w:rPr>
          <w:rFonts w:ascii="Arial" w:hAnsi="Arial" w:cs="Arial"/>
        </w:rPr>
        <w:t xml:space="preserve">5.1. </w:t>
      </w:r>
      <w:proofErr w:type="gramStart"/>
      <w:r w:rsidRPr="00582140">
        <w:rPr>
          <w:rFonts w:ascii="Arial" w:hAnsi="Arial" w:cs="Arial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  <w:r w:rsidRPr="00582140">
        <w:rPr>
          <w:rFonts w:ascii="Arial" w:hAnsi="Arial" w:cs="Arial"/>
        </w:rPr>
        <w:br/>
        <w:t xml:space="preserve">          1) </w:t>
      </w:r>
      <w:r w:rsidRPr="0038569D">
        <w:rPr>
          <w:rFonts w:ascii="Arial" w:hAnsi="Arial" w:cs="Arial"/>
        </w:rPr>
        <w:t>граждане, принятые органами местного самоуправления на учет в качестве нуждающихся в жилых помещениях в соответствии с </w:t>
      </w:r>
      <w:hyperlink r:id="rId6" w:history="1">
        <w:r w:rsidRPr="0038569D">
          <w:rPr>
            <w:rStyle w:val="a5"/>
            <w:rFonts w:ascii="Arial" w:hAnsi="Arial" w:cs="Arial"/>
            <w:color w:val="auto"/>
            <w:u w:val="none"/>
          </w:rPr>
          <w:t>Жилищным кодексом Российской Федерации</w:t>
        </w:r>
      </w:hyperlink>
      <w:r w:rsidRPr="0038569D">
        <w:rPr>
          <w:rFonts w:ascii="Arial" w:hAnsi="Arial" w:cs="Arial"/>
        </w:rPr>
        <w:t> и </w:t>
      </w:r>
      <w:hyperlink r:id="rId7" w:history="1">
        <w:r w:rsidRPr="0038569D">
          <w:rPr>
            <w:rStyle w:val="a5"/>
            <w:rFonts w:ascii="Arial" w:hAnsi="Arial" w:cs="Arial"/>
            <w:color w:val="auto"/>
            <w:u w:val="none"/>
          </w:rPr>
          <w:t>законом Алтайского края от 9 декабря 2005 года N 115-ЗС "О порядке ведения органами местного самоуправления учета граждан в качестве нуждающихся в жилых помещениях</w:t>
        </w:r>
        <w:proofErr w:type="gramEnd"/>
        <w:r w:rsidRPr="0038569D">
          <w:rPr>
            <w:rStyle w:val="a5"/>
            <w:rFonts w:ascii="Arial" w:hAnsi="Arial" w:cs="Arial"/>
            <w:color w:val="auto"/>
            <w:u w:val="none"/>
          </w:rPr>
          <w:t xml:space="preserve">, </w:t>
        </w:r>
        <w:proofErr w:type="gramStart"/>
        <w:r w:rsidRPr="0038569D">
          <w:rPr>
            <w:rStyle w:val="a5"/>
            <w:rFonts w:ascii="Arial" w:hAnsi="Arial" w:cs="Arial"/>
            <w:color w:val="auto"/>
            <w:u w:val="none"/>
          </w:rPr>
          <w:t>предоставляемых по договорам социального найма"</w:t>
        </w:r>
      </w:hyperlink>
      <w:r w:rsidRPr="00582140">
        <w:rPr>
          <w:rFonts w:ascii="Arial" w:hAnsi="Arial" w:cs="Arial"/>
        </w:rPr>
        <w:t>, 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строительство;</w:t>
      </w:r>
      <w:r w:rsidRPr="00582140">
        <w:rPr>
          <w:rFonts w:ascii="Arial" w:hAnsi="Arial" w:cs="Arial"/>
        </w:rPr>
        <w:br/>
        <w:t xml:space="preserve">           2)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</w:t>
      </w:r>
      <w:r>
        <w:rPr>
          <w:rFonts w:ascii="Arial" w:hAnsi="Arial" w:cs="Arial"/>
        </w:rPr>
        <w:t xml:space="preserve">е реализовавшие своего права на </w:t>
      </w:r>
      <w:r w:rsidRPr="00582140">
        <w:rPr>
          <w:rFonts w:ascii="Arial" w:hAnsi="Arial" w:cs="Arial"/>
        </w:rPr>
        <w:t>строительство жилого помещения;</w:t>
      </w:r>
      <w:proofErr w:type="gramEnd"/>
      <w:r w:rsidRPr="00582140">
        <w:rPr>
          <w:rFonts w:ascii="Arial" w:hAnsi="Arial" w:cs="Arial"/>
        </w:rPr>
        <w:br/>
        <w:t xml:space="preserve">          3)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</w:t>
      </w:r>
      <w:r>
        <w:rPr>
          <w:rFonts w:ascii="Arial" w:hAnsi="Arial" w:cs="Arial"/>
        </w:rPr>
        <w:t xml:space="preserve"> (пункт 5 в редакции постановления от 13.11.2017г. №12)</w:t>
      </w:r>
    </w:p>
    <w:p w:rsidR="00962D82" w:rsidRPr="00962D82" w:rsidRDefault="00962D82" w:rsidP="00962D82">
      <w:pPr>
        <w:tabs>
          <w:tab w:val="left" w:pos="345"/>
        </w:tabs>
        <w:ind w:firstLine="851"/>
        <w:jc w:val="both"/>
        <w:rPr>
          <w:rFonts w:ascii="Arial" w:hAnsi="Arial" w:cs="Arial"/>
        </w:rPr>
      </w:pPr>
    </w:p>
    <w:p w:rsidR="00962D82" w:rsidRPr="00962D82" w:rsidRDefault="00962D82" w:rsidP="00962D82">
      <w:pPr>
        <w:ind w:firstLine="810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 xml:space="preserve">6.В случае утраты (уничтожения) жилого дома, части жилого дома, иных жилых помещений в результате пожара, наводнения или иного стихийного бедствия древесина </w:t>
      </w:r>
      <w:r w:rsidRPr="00962D82">
        <w:rPr>
          <w:rFonts w:ascii="Arial" w:hAnsi="Arial" w:cs="Arial"/>
        </w:rPr>
        <w:lastRenderedPageBreak/>
        <w:t>гражданам для индивидуального жилищного строительства предоставляется без учета установленного срока.</w:t>
      </w:r>
    </w:p>
    <w:p w:rsid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7.Учет граждан, испытывающих потребность в древесине для собственных нужд  (далее-учет), осуществляет Администрация Зелёнополянского сельсовета на основании его письменного заявления (приложение 1).</w:t>
      </w:r>
    </w:p>
    <w:p w:rsidR="002C2795" w:rsidRPr="0008764E" w:rsidRDefault="002C2795" w:rsidP="002C27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8764E">
        <w:rPr>
          <w:rFonts w:ascii="Arial" w:hAnsi="Arial" w:cs="Arial"/>
        </w:rPr>
        <w:t xml:space="preserve">8.В целях постановки на учет, гражданин, одновременно  с заявлением  предоставляет паспорт или иной документ, удостоверяющий личность, а также документ, подтверждающий его место жительство на территории поселения. В случае подачи заявления иным лицом, действующим в интересах указанного гражданина, дополнительно </w:t>
      </w:r>
      <w:proofErr w:type="gramStart"/>
      <w:r w:rsidRPr="0008764E">
        <w:rPr>
          <w:rFonts w:ascii="Arial" w:hAnsi="Arial" w:cs="Arial"/>
        </w:rPr>
        <w:t>предоставляется документ</w:t>
      </w:r>
      <w:proofErr w:type="gramEnd"/>
      <w:r w:rsidRPr="0008764E">
        <w:rPr>
          <w:rFonts w:ascii="Arial" w:hAnsi="Arial" w:cs="Arial"/>
        </w:rPr>
        <w:t xml:space="preserve">, удостоверяющий его полномочия в качестве представителя. В зависимости от целей использования древесины, гражданин представляет следующие документы: </w:t>
      </w:r>
    </w:p>
    <w:p w:rsidR="002C2795" w:rsidRPr="0008764E" w:rsidRDefault="002C2795" w:rsidP="002C2795">
      <w:pPr>
        <w:ind w:firstLine="709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8.1. Для заготовки (приобретения) древесины в целях индивидуального жилищного строительства: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Pr="0008764E">
        <w:rPr>
          <w:rFonts w:ascii="Arial" w:hAnsi="Arial" w:cs="Arial"/>
        </w:rPr>
        <w:t>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 копия разрешения на строительство;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копия решения о принятии гражданина на учет в качестве нуждающегося в жилом помещении;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копии документов, подтверждающих получение гражданином бюджетных средств на строительство жилого помещения;</w:t>
      </w:r>
    </w:p>
    <w:p w:rsidR="002C2795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-выписка из Единого государственного реестра недвижимости о наличии (отсутствии) у заявителя в собственности жилых помещений;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 xml:space="preserve">- копии правоустанавливающих документов на жилое помещение, либо выписка из </w:t>
      </w:r>
      <w:proofErr w:type="spellStart"/>
      <w:r w:rsidRPr="0008764E">
        <w:rPr>
          <w:rFonts w:ascii="Arial" w:hAnsi="Arial" w:cs="Arial"/>
        </w:rPr>
        <w:t>похозяйственной</w:t>
      </w:r>
      <w:proofErr w:type="spellEnd"/>
      <w:r w:rsidRPr="0008764E">
        <w:rPr>
          <w:rFonts w:ascii="Arial" w:hAnsi="Arial" w:cs="Arial"/>
        </w:rPr>
        <w:t xml:space="preserve"> книги, либо копия решения суда о признании права собственности на жилое помещение»;</w:t>
      </w:r>
    </w:p>
    <w:p w:rsidR="002C2795" w:rsidRDefault="002C2795" w:rsidP="002C2795">
      <w:pPr>
        <w:ind w:firstLine="709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8.2.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2C2795" w:rsidRPr="0008764E" w:rsidRDefault="002C2795" w:rsidP="002C2795">
      <w:pPr>
        <w:ind w:firstLine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08764E">
        <w:rPr>
          <w:rFonts w:ascii="Arial" w:hAnsi="Arial" w:cs="Arial"/>
        </w:rPr>
        <w:t>похозяйственной</w:t>
      </w:r>
      <w:proofErr w:type="spellEnd"/>
      <w:r w:rsidRPr="0008764E">
        <w:rPr>
          <w:rFonts w:ascii="Arial" w:hAnsi="Arial" w:cs="Arial"/>
        </w:rPr>
        <w:t xml:space="preserve"> книги, либо копия решения суда о признании права собственности на жилое помещение;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</w:t>
      </w:r>
      <w:proofErr w:type="gramStart"/>
      <w:r w:rsidRPr="0008764E">
        <w:rPr>
          <w:rFonts w:ascii="Arial" w:hAnsi="Arial" w:cs="Arial"/>
        </w:rPr>
        <w:t>.»;</w:t>
      </w:r>
      <w:proofErr w:type="gramEnd"/>
    </w:p>
    <w:p w:rsidR="002C2795" w:rsidRPr="0008764E" w:rsidRDefault="002C2795" w:rsidP="002C2795">
      <w:pPr>
        <w:ind w:firstLine="709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>8.3</w:t>
      </w:r>
      <w:proofErr w:type="gramStart"/>
      <w:r w:rsidRPr="0008764E">
        <w:rPr>
          <w:rFonts w:ascii="Arial" w:hAnsi="Arial" w:cs="Arial"/>
        </w:rPr>
        <w:t xml:space="preserve"> Д</w:t>
      </w:r>
      <w:proofErr w:type="gramEnd"/>
      <w:r w:rsidRPr="0008764E">
        <w:rPr>
          <w:rFonts w:ascii="Arial" w:hAnsi="Arial" w:cs="Arial"/>
        </w:rPr>
        <w:t xml:space="preserve">ля заготовки (приобретения) древесины с целью отопления жилого дома, части жилого дома, иных жилых помещений, имеющих печное отопление, - копии </w:t>
      </w:r>
      <w:r w:rsidRPr="0008764E">
        <w:rPr>
          <w:rFonts w:ascii="Arial" w:hAnsi="Arial" w:cs="Arial"/>
        </w:rPr>
        <w:lastRenderedPageBreak/>
        <w:t>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</w:t>
      </w:r>
      <w:r>
        <w:rPr>
          <w:rFonts w:ascii="Arial" w:hAnsi="Arial" w:cs="Arial"/>
        </w:rPr>
        <w:t xml:space="preserve">ыписка 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 (пункт 8 в редакции постановления №38 от 28.11.2018г.)</w:t>
      </w:r>
      <w:r w:rsidRPr="0008764E">
        <w:rPr>
          <w:rFonts w:ascii="Arial" w:hAnsi="Arial" w:cs="Arial"/>
        </w:rPr>
        <w:t xml:space="preserve">;   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9.Документы, указанные в пункте 8 Порядка, проверяются уполномоченным должностным лицом Администрации сельсовета (далее - должностное лицо).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Одновременно с копиями документов представляются оригиналы. Копии документов после проверки их соответствия оригиналу заверяются уполномоченным должностным лицом.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10.Заявление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(приложение 2).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Заявителю-гражданину, испытывающему потребность в древесине для собственных нужд (далее - заявитель), выдается расписка в получении документов с указанием их перечня и даты получения.</w:t>
      </w:r>
    </w:p>
    <w:p w:rsidR="00962D82" w:rsidRPr="00962D82" w:rsidRDefault="00962D82" w:rsidP="002C2795">
      <w:pPr>
        <w:ind w:firstLine="709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11.Администрация сельсовета принимает решение о принятии (отказе в принятии) на учет по результатам рассмотрения документов, представленных заявителем.</w:t>
      </w:r>
    </w:p>
    <w:p w:rsidR="002C2795" w:rsidRPr="0008764E" w:rsidRDefault="002C2795" w:rsidP="002C2795">
      <w:pPr>
        <w:ind w:firstLine="709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12. Администрация сельсовета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</w:t>
      </w:r>
      <w:proofErr w:type="gramStart"/>
      <w:r w:rsidRPr="0008764E">
        <w:rPr>
          <w:rFonts w:ascii="Arial" w:hAnsi="Arial" w:cs="Arial"/>
        </w:rPr>
        <w:t>с даты</w:t>
      </w:r>
      <w:proofErr w:type="gramEnd"/>
      <w:r w:rsidRPr="0008764E">
        <w:rPr>
          <w:rFonts w:ascii="Arial" w:hAnsi="Arial" w:cs="Arial"/>
        </w:rPr>
        <w:t xml:space="preserve"> его принятия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в редакции постановления №38 от 28.11.2018г.)</w:t>
      </w:r>
      <w:r>
        <w:rPr>
          <w:rFonts w:ascii="Arial" w:hAnsi="Arial" w:cs="Arial"/>
        </w:rPr>
        <w:t>.</w:t>
      </w:r>
      <w:r w:rsidRPr="0008764E">
        <w:rPr>
          <w:rFonts w:ascii="Arial" w:hAnsi="Arial" w:cs="Arial"/>
        </w:rPr>
        <w:t xml:space="preserve">  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08764E">
        <w:rPr>
          <w:rFonts w:ascii="Arial" w:hAnsi="Arial" w:cs="Arial"/>
        </w:rPr>
        <w:t>13. Основаниями для отказа в постановке гражданина на учет являются: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</w:t>
      </w:r>
      <w:r w:rsidRPr="0008764E">
        <w:rPr>
          <w:rFonts w:ascii="Arial" w:hAnsi="Arial" w:cs="Arial"/>
        </w:rPr>
        <w:t>не предоставление</w:t>
      </w:r>
      <w:r w:rsidRPr="0008764E">
        <w:rPr>
          <w:rFonts w:ascii="Arial" w:hAnsi="Arial" w:cs="Arial"/>
        </w:rPr>
        <w:t xml:space="preserve"> и (или) </w:t>
      </w:r>
      <w:proofErr w:type="gramStart"/>
      <w:r w:rsidRPr="0008764E">
        <w:rPr>
          <w:rFonts w:ascii="Arial" w:hAnsi="Arial" w:cs="Arial"/>
        </w:rPr>
        <w:t>не поступление</w:t>
      </w:r>
      <w:proofErr w:type="gramEnd"/>
      <w:r w:rsidRPr="0008764E">
        <w:rPr>
          <w:rFonts w:ascii="Arial" w:hAnsi="Arial" w:cs="Arial"/>
        </w:rPr>
        <w:t xml:space="preserve"> в порядке межведомственного взаимодействия документов, указанных в подпунктах 8.1-8.3, за исключением документов, которые заявитель предоставляет по собственной инициативе;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 предоставление, документов, содержащих недостоверные сведения;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 несоблюдение сроков и нормативов заготовки (приобретения) древесины;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нарушение требования, в соответствии с которым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      Граждане снимаются с учета граждан, испытывающих потребность в древесине для собственных нужд, в следующих случаях: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подачи гражданином заявления о снятии его с учета;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 смерти гражданина, состоящего на учете;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764E">
        <w:rPr>
          <w:rFonts w:ascii="Arial" w:hAnsi="Arial" w:cs="Arial"/>
        </w:rPr>
        <w:t>- фактической реализации гражданином права на заготовку (приобретение) древесины;</w:t>
      </w:r>
    </w:p>
    <w:p w:rsidR="002C2795" w:rsidRPr="0008764E" w:rsidRDefault="002C2795" w:rsidP="002C279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- отказа гражданина от заключения договора купли-продажи лесных насаждений (древесины) для собственных нужд. </w:t>
      </w:r>
    </w:p>
    <w:p w:rsidR="002C2795" w:rsidRDefault="002C2795" w:rsidP="002C2795">
      <w:pPr>
        <w:ind w:firstLine="709"/>
        <w:jc w:val="both"/>
        <w:rPr>
          <w:rFonts w:ascii="Arial" w:hAnsi="Arial" w:cs="Arial"/>
        </w:rPr>
      </w:pPr>
      <w:r w:rsidRPr="0008764E">
        <w:rPr>
          <w:rFonts w:ascii="Arial" w:hAnsi="Arial" w:cs="Arial"/>
        </w:rPr>
        <w:t xml:space="preserve">       Решение о снятии граждан с учета граждан, испытывающих потребность в древесине для собственных нужд, принимается администрацией сельсовета не позднее пяти рабочих дней со дня возникновения указанных обстоятельств. Заявитель уведомляется о принятом решении в течение двух рабочих дней </w:t>
      </w:r>
      <w:proofErr w:type="gramStart"/>
      <w:r w:rsidRPr="0008764E">
        <w:rPr>
          <w:rFonts w:ascii="Arial" w:hAnsi="Arial" w:cs="Arial"/>
        </w:rPr>
        <w:t>с даты</w:t>
      </w:r>
      <w:proofErr w:type="gramEnd"/>
      <w:r w:rsidRPr="0008764E">
        <w:rPr>
          <w:rFonts w:ascii="Arial" w:hAnsi="Arial" w:cs="Arial"/>
        </w:rPr>
        <w:t xml:space="preserve"> его принятия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изложен в редакции постановления от 28.11.2018г. №38)</w:t>
      </w:r>
      <w:r w:rsidRPr="00582140">
        <w:rPr>
          <w:rFonts w:ascii="Arial" w:hAnsi="Arial" w:cs="Arial"/>
        </w:rPr>
        <w:t>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14.Решение о принятии (отказе в принятии) на учет отражается в книге учета.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15.Книга учета должна быть пронумерована, прошнурована и скреплена печатью Администрации сельсовета, подписана должностным лицом.</w:t>
      </w:r>
    </w:p>
    <w:p w:rsidR="00962D82" w:rsidRPr="00962D82" w:rsidRDefault="00962D82" w:rsidP="00962D82">
      <w:pPr>
        <w:ind w:firstLine="855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 xml:space="preserve">16.Книга хранится как документ строгой отчетности. В книге учета не допускаются подчистки. Поправки, а также изменения, вносимые на основании </w:t>
      </w:r>
      <w:r w:rsidRPr="00962D82">
        <w:rPr>
          <w:rFonts w:ascii="Arial" w:hAnsi="Arial" w:cs="Arial"/>
        </w:rPr>
        <w:lastRenderedPageBreak/>
        <w:t>документов, заверяются должностным лицом Администрации сельсовета и скрепляются печатью. Книга учета заполняется полностью, после чего заводится новая.</w:t>
      </w:r>
    </w:p>
    <w:p w:rsidR="00962D82" w:rsidRPr="00962D82" w:rsidRDefault="00962D82" w:rsidP="002C2795">
      <w:pPr>
        <w:ind w:firstLine="709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 xml:space="preserve">17.Администрация сельсовета несет ответственность за хранение книги учета и документов заявителей, а также обеспечивает </w:t>
      </w:r>
      <w:proofErr w:type="gramStart"/>
      <w:r w:rsidRPr="00962D82">
        <w:rPr>
          <w:rFonts w:ascii="Arial" w:hAnsi="Arial" w:cs="Arial"/>
        </w:rPr>
        <w:t>контроль за</w:t>
      </w:r>
      <w:proofErr w:type="gramEnd"/>
      <w:r w:rsidRPr="00962D82">
        <w:rPr>
          <w:rFonts w:ascii="Arial" w:hAnsi="Arial" w:cs="Arial"/>
        </w:rPr>
        <w:t xml:space="preserve"> целевым использованием заготовленной гражданами древесины.</w:t>
      </w:r>
    </w:p>
    <w:p w:rsidR="0038569D" w:rsidRDefault="00962D82" w:rsidP="002C2795">
      <w:pPr>
        <w:ind w:firstLine="709"/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>18.</w:t>
      </w:r>
      <w:r w:rsidR="002C2795" w:rsidRPr="002C2795">
        <w:rPr>
          <w:rFonts w:ascii="Arial" w:hAnsi="Arial" w:cs="Arial"/>
        </w:rPr>
        <w:t xml:space="preserve"> </w:t>
      </w:r>
      <w:proofErr w:type="gramStart"/>
      <w:r w:rsidR="002C2795" w:rsidRPr="0008764E">
        <w:rPr>
          <w:rFonts w:ascii="Arial" w:hAnsi="Arial" w:cs="Arial"/>
        </w:rPr>
        <w:t>Администрация сельсовета в срок до 1 июля года, предшествующего заготовке (отпуску) древесины, направляют предложения об объеме ежегодной заготовки (отпуска) древесины, а также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 в территориальные подразделения уполномоченного органа исполнительной власти Алтайского края в сфере лесных отношений</w:t>
      </w:r>
      <w:proofErr w:type="gramEnd"/>
      <w:r w:rsidR="002C2795" w:rsidRPr="0008764E">
        <w:rPr>
          <w:rFonts w:ascii="Arial" w:hAnsi="Arial" w:cs="Arial"/>
        </w:rPr>
        <w:t>, расположенные в лесничествах, у</w:t>
      </w:r>
      <w:r w:rsidR="002C2795">
        <w:rPr>
          <w:rFonts w:ascii="Arial" w:hAnsi="Arial" w:cs="Arial"/>
        </w:rPr>
        <w:t xml:space="preserve">казанных в заявлениях граждан </w:t>
      </w:r>
      <w:r w:rsidR="0038569D">
        <w:rPr>
          <w:rFonts w:ascii="Arial" w:hAnsi="Arial" w:cs="Arial"/>
        </w:rPr>
        <w:t xml:space="preserve">(изложен в редакции постановления от </w:t>
      </w:r>
      <w:r w:rsidR="002C2795">
        <w:rPr>
          <w:rFonts w:ascii="Arial" w:hAnsi="Arial" w:cs="Arial"/>
        </w:rPr>
        <w:t>28.</w:t>
      </w:r>
      <w:r w:rsidR="0038569D">
        <w:rPr>
          <w:rFonts w:ascii="Arial" w:hAnsi="Arial" w:cs="Arial"/>
        </w:rPr>
        <w:t>11.201</w:t>
      </w:r>
      <w:r w:rsidR="002C2795">
        <w:rPr>
          <w:rFonts w:ascii="Arial" w:hAnsi="Arial" w:cs="Arial"/>
        </w:rPr>
        <w:t>8г. №38</w:t>
      </w:r>
      <w:r w:rsidR="0038569D">
        <w:rPr>
          <w:rFonts w:ascii="Arial" w:hAnsi="Arial" w:cs="Arial"/>
        </w:rPr>
        <w:t>)</w:t>
      </w:r>
      <w:r w:rsidR="0038569D" w:rsidRPr="00582140">
        <w:rPr>
          <w:rFonts w:ascii="Arial" w:hAnsi="Arial" w:cs="Arial"/>
        </w:rPr>
        <w:t>.</w:t>
      </w:r>
    </w:p>
    <w:p w:rsidR="0038569D" w:rsidRDefault="0038569D" w:rsidP="0038569D">
      <w:pPr>
        <w:ind w:firstLine="709"/>
        <w:jc w:val="both"/>
        <w:rPr>
          <w:rFonts w:ascii="Arial" w:hAnsi="Arial" w:cs="Arial"/>
        </w:rPr>
      </w:pPr>
    </w:p>
    <w:p w:rsidR="007A65A1" w:rsidRDefault="00962D82" w:rsidP="0038569D">
      <w:pPr>
        <w:jc w:val="both"/>
        <w:rPr>
          <w:rFonts w:ascii="Arial" w:hAnsi="Arial" w:cs="Arial"/>
        </w:rPr>
      </w:pP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  <w:r w:rsidRPr="00962D82">
        <w:rPr>
          <w:rFonts w:ascii="Arial" w:hAnsi="Arial" w:cs="Arial"/>
        </w:rPr>
        <w:tab/>
      </w: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38569D" w:rsidRDefault="0038569D" w:rsidP="0038569D">
      <w:pPr>
        <w:jc w:val="both"/>
        <w:rPr>
          <w:rFonts w:ascii="Arial" w:hAnsi="Arial" w:cs="Arial"/>
        </w:rPr>
      </w:pPr>
    </w:p>
    <w:p w:rsidR="007A65A1" w:rsidRDefault="007A65A1" w:rsidP="007A65A1">
      <w:pPr>
        <w:ind w:firstLine="709"/>
        <w:jc w:val="both"/>
        <w:rPr>
          <w:rFonts w:ascii="Arial" w:hAnsi="Arial" w:cs="Arial"/>
        </w:rPr>
      </w:pPr>
    </w:p>
    <w:p w:rsidR="007A65A1" w:rsidRDefault="007A65A1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</w:p>
    <w:p w:rsidR="002C2795" w:rsidRDefault="002C2795" w:rsidP="007A65A1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A65A1" w:rsidRPr="00582140" w:rsidRDefault="007A65A1" w:rsidP="007A65A1">
      <w:pPr>
        <w:ind w:firstLine="709"/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1A686E">
        <w:rPr>
          <w:rFonts w:ascii="Arial" w:hAnsi="Arial" w:cs="Arial"/>
        </w:rPr>
        <w:t xml:space="preserve">Приложение </w:t>
      </w:r>
      <w:r w:rsidR="0038569D">
        <w:rPr>
          <w:rFonts w:ascii="Arial" w:hAnsi="Arial" w:cs="Arial"/>
        </w:rPr>
        <w:t>№2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>к Порядку ведения учета граждан,</w:t>
      </w:r>
    </w:p>
    <w:p w:rsidR="007A65A1" w:rsidRPr="001A686E" w:rsidRDefault="007A65A1" w:rsidP="007A65A1">
      <w:pPr>
        <w:ind w:left="5664" w:firstLine="0"/>
        <w:jc w:val="both"/>
        <w:rPr>
          <w:rFonts w:ascii="Arial" w:hAnsi="Arial" w:cs="Arial"/>
        </w:rPr>
      </w:pPr>
      <w:proofErr w:type="gramStart"/>
      <w:r w:rsidRPr="001A686E">
        <w:rPr>
          <w:rFonts w:ascii="Arial" w:hAnsi="Arial" w:cs="Arial"/>
        </w:rPr>
        <w:t>испытывающих потребность в древесине для собственных нужд</w:t>
      </w:r>
      <w:proofErr w:type="gramEnd"/>
    </w:p>
    <w:p w:rsidR="007A65A1" w:rsidRPr="001A686E" w:rsidRDefault="007A65A1" w:rsidP="007A65A1">
      <w:pPr>
        <w:ind w:left="5664" w:firstLine="0"/>
        <w:jc w:val="both"/>
        <w:rPr>
          <w:rFonts w:ascii="Arial" w:hAnsi="Arial" w:cs="Arial"/>
        </w:rPr>
      </w:pP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В Администрацию Зелёнополянского сельсовета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от________________________________________</w:t>
      </w:r>
    </w:p>
    <w:p w:rsidR="007A65A1" w:rsidRPr="001A686E" w:rsidRDefault="007A65A1" w:rsidP="007A65A1">
      <w:pPr>
        <w:ind w:left="5664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фамилия, имя, отчество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паспортные данные_________________________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__________________________________________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Адрес (место регистрации по данным паспорта)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_________________________________________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Адрес фактического проживания______________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__________________________________________</w:t>
      </w:r>
    </w:p>
    <w:p w:rsidR="007A65A1" w:rsidRPr="001A686E" w:rsidRDefault="007A65A1" w:rsidP="007A65A1">
      <w:pPr>
        <w:ind w:left="3540" w:firstLine="708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телефон___________________________________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>ЗАЯВЛЕНИЕ</w:t>
      </w: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О ПОСТАНОВКЕ НА УЧЕТ ГРАЖДАН, ИСПЫТЫВАЮЩИХ ПОТРЕБНОСТЬ </w:t>
      </w: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>В ДРЕВЕСИНЕ ДЛЯ СОБСТВЕННЫХ НУЖД</w:t>
      </w:r>
    </w:p>
    <w:p w:rsidR="007A65A1" w:rsidRPr="001A686E" w:rsidRDefault="007A65A1" w:rsidP="007A65A1">
      <w:pPr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Для заключения договора купли-продажи лесных насаждений для собственных нужд в целях______________________________________________________</w:t>
      </w: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указать: индивидуальное жилищное строительство; ремонт  </w:t>
      </w:r>
      <w:proofErr w:type="gramStart"/>
      <w:r w:rsidRPr="001A686E">
        <w:rPr>
          <w:rFonts w:ascii="Arial" w:hAnsi="Arial" w:cs="Arial"/>
        </w:rPr>
        <w:t>жилого</w:t>
      </w:r>
      <w:proofErr w:type="gramEnd"/>
    </w:p>
    <w:p w:rsidR="007A65A1" w:rsidRPr="001A686E" w:rsidRDefault="007A65A1" w:rsidP="007A65A1">
      <w:pPr>
        <w:ind w:firstLine="0"/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>___________________________________________________________________________                                         дома; иных жилых помещений и хозяйственных построек;</w:t>
      </w:r>
    </w:p>
    <w:p w:rsidR="007A65A1" w:rsidRPr="001A686E" w:rsidRDefault="007A65A1" w:rsidP="007A65A1">
      <w:pPr>
        <w:ind w:firstLine="0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___________________________________________________________________________</w:t>
      </w: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>отопление</w:t>
      </w:r>
    </w:p>
    <w:p w:rsidR="007A65A1" w:rsidRPr="001A686E" w:rsidRDefault="007A65A1" w:rsidP="007A65A1">
      <w:pPr>
        <w:ind w:firstLine="0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по адресу_____________________________________________________________________</w:t>
      </w:r>
    </w:p>
    <w:p w:rsidR="007A65A1" w:rsidRPr="001A686E" w:rsidRDefault="007A65A1" w:rsidP="007A65A1">
      <w:pPr>
        <w:ind w:firstLine="0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прошу поставить меня на учет граждан, испытывающих потребность в древесине для собственных нужд на 20____ год, в объеме ________ </w:t>
      </w:r>
      <w:proofErr w:type="spellStart"/>
      <w:r w:rsidRPr="001A686E">
        <w:rPr>
          <w:rFonts w:ascii="Arial" w:hAnsi="Arial" w:cs="Arial"/>
        </w:rPr>
        <w:t>куб.м</w:t>
      </w:r>
      <w:proofErr w:type="spellEnd"/>
      <w:r w:rsidRPr="001A686E">
        <w:rPr>
          <w:rFonts w:ascii="Arial" w:hAnsi="Arial" w:cs="Arial"/>
        </w:rPr>
        <w:t xml:space="preserve">. </w:t>
      </w:r>
      <w:proofErr w:type="gramStart"/>
      <w:r w:rsidRPr="001A686E">
        <w:rPr>
          <w:rFonts w:ascii="Arial" w:hAnsi="Arial" w:cs="Arial"/>
        </w:rPr>
        <w:t>в</w:t>
      </w:r>
      <w:proofErr w:type="gramEnd"/>
      <w:r w:rsidRPr="001A686E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___________________________________________________</w:t>
      </w:r>
    </w:p>
    <w:p w:rsidR="007A65A1" w:rsidRPr="001A686E" w:rsidRDefault="007A65A1" w:rsidP="007A65A1">
      <w:pPr>
        <w:ind w:firstLine="0"/>
        <w:jc w:val="both"/>
        <w:rPr>
          <w:rFonts w:ascii="Arial" w:hAnsi="Arial" w:cs="Arial"/>
        </w:rPr>
      </w:pPr>
      <w:proofErr w:type="gramStart"/>
      <w:r w:rsidRPr="001A686E">
        <w:rPr>
          <w:rFonts w:ascii="Arial" w:hAnsi="Arial" w:cs="Arial"/>
        </w:rPr>
        <w:t>лесхозе</w:t>
      </w:r>
      <w:proofErr w:type="gramEnd"/>
      <w:r w:rsidRPr="001A686E">
        <w:rPr>
          <w:rFonts w:ascii="Arial" w:hAnsi="Arial" w:cs="Arial"/>
        </w:rPr>
        <w:t xml:space="preserve"> в пределах установленных нормативов.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 xml:space="preserve">Заготовку древесины буду осуществлять самостоятельно либо с привлечением третьих лиц </w:t>
      </w:r>
      <w:proofErr w:type="gramStart"/>
      <w:r w:rsidRPr="001A686E">
        <w:rPr>
          <w:rFonts w:ascii="Arial" w:hAnsi="Arial" w:cs="Arial"/>
        </w:rPr>
        <w:t xml:space="preserve">( </w:t>
      </w:r>
      <w:proofErr w:type="gramEnd"/>
      <w:r w:rsidRPr="001A686E">
        <w:rPr>
          <w:rFonts w:ascii="Arial" w:hAnsi="Arial" w:cs="Arial"/>
        </w:rPr>
        <w:t>нужное подчеркнуть).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Приложение (перечень прилагаемых документов в зависимости от цели использования древесины).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>______________________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>Подпись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  <w:t>Дата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ind w:firstLine="0"/>
        <w:rPr>
          <w:rFonts w:ascii="Arial" w:hAnsi="Arial" w:cs="Arial"/>
        </w:rPr>
        <w:sectPr w:rsidR="007A65A1" w:rsidRPr="001A686E" w:rsidSect="00962D82">
          <w:footnotePr>
            <w:pos w:val="beneathText"/>
          </w:footnotePr>
          <w:pgSz w:w="11905" w:h="16837"/>
          <w:pgMar w:top="1134" w:right="567" w:bottom="1134" w:left="1276" w:header="720" w:footer="720" w:gutter="0"/>
          <w:cols w:space="720"/>
          <w:docGrid w:linePitch="360"/>
        </w:sectPr>
      </w:pPr>
    </w:p>
    <w:p w:rsidR="007A65A1" w:rsidRDefault="007A65A1" w:rsidP="0038569D">
      <w:pPr>
        <w:ind w:left="878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Приложение№2</w:t>
      </w:r>
      <w:r w:rsidRPr="001A686E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ведения учета граждан </w:t>
      </w:r>
    </w:p>
    <w:p w:rsidR="007A65A1" w:rsidRDefault="007A65A1" w:rsidP="0038569D">
      <w:pPr>
        <w:ind w:left="878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1A686E">
        <w:rPr>
          <w:rFonts w:ascii="Arial" w:hAnsi="Arial" w:cs="Arial"/>
        </w:rPr>
        <w:t>испытывающих</w:t>
      </w:r>
      <w:proofErr w:type="gramEnd"/>
      <w:r w:rsidRPr="001A686E">
        <w:rPr>
          <w:rFonts w:ascii="Arial" w:hAnsi="Arial" w:cs="Arial"/>
        </w:rPr>
        <w:t xml:space="preserve"> потребность в древесине </w:t>
      </w:r>
    </w:p>
    <w:p w:rsidR="007A65A1" w:rsidRPr="001A686E" w:rsidRDefault="007A65A1" w:rsidP="0038569D">
      <w:pPr>
        <w:ind w:left="8789" w:firstLine="0"/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>для собственных нужд</w:t>
      </w:r>
    </w:p>
    <w:p w:rsidR="007A65A1" w:rsidRPr="001A686E" w:rsidRDefault="007A65A1" w:rsidP="0038569D">
      <w:pPr>
        <w:ind w:left="8789" w:firstLine="0"/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КНИГА</w:t>
      </w: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 xml:space="preserve">УЧЕТА ГРАЖДАН, ИСПЫТЫВАЮЩИХ ПОТРЕБНОСТЬ </w:t>
      </w:r>
    </w:p>
    <w:p w:rsidR="007A65A1" w:rsidRPr="001A686E" w:rsidRDefault="007A65A1" w:rsidP="007A65A1">
      <w:pPr>
        <w:jc w:val="center"/>
        <w:rPr>
          <w:rFonts w:ascii="Arial" w:hAnsi="Arial" w:cs="Arial"/>
          <w:b/>
        </w:rPr>
      </w:pPr>
      <w:r w:rsidRPr="001A686E">
        <w:rPr>
          <w:rFonts w:ascii="Arial" w:hAnsi="Arial" w:cs="Arial"/>
          <w:b/>
        </w:rPr>
        <w:t>В ДРЕВЕСИНЕ ДЛЯ СОБСТВЕННЫХ НУЖД</w:t>
      </w:r>
    </w:p>
    <w:p w:rsidR="007A65A1" w:rsidRPr="001A686E" w:rsidRDefault="007A65A1" w:rsidP="007A65A1">
      <w:pPr>
        <w:jc w:val="center"/>
        <w:rPr>
          <w:rFonts w:ascii="Arial" w:hAnsi="Arial" w:cs="Arial"/>
        </w:rPr>
      </w:pPr>
    </w:p>
    <w:p w:rsidR="007A65A1" w:rsidRPr="001A686E" w:rsidRDefault="007A65A1" w:rsidP="007A65A1">
      <w:pPr>
        <w:jc w:val="center"/>
        <w:rPr>
          <w:rFonts w:ascii="Arial" w:hAnsi="Arial" w:cs="Arial"/>
        </w:rPr>
      </w:pPr>
      <w:r w:rsidRPr="001A686E">
        <w:rPr>
          <w:rFonts w:ascii="Arial" w:hAnsi="Arial" w:cs="Arial"/>
        </w:rPr>
        <w:t>Администрации Зелёнополянского сельсовета Троицкого района Алтайского края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proofErr w:type="gramStart"/>
      <w:r w:rsidRPr="001A686E">
        <w:rPr>
          <w:rFonts w:ascii="Arial" w:hAnsi="Arial" w:cs="Arial"/>
        </w:rPr>
        <w:t>Начата</w:t>
      </w:r>
      <w:proofErr w:type="gramEnd"/>
      <w:r w:rsidRPr="001A686E">
        <w:rPr>
          <w:rFonts w:ascii="Arial" w:hAnsi="Arial" w:cs="Arial"/>
        </w:rPr>
        <w:t xml:space="preserve"> «___»____________________20_____г.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r w:rsidRPr="001A686E">
        <w:rPr>
          <w:rFonts w:ascii="Arial" w:hAnsi="Arial" w:cs="Arial"/>
        </w:rPr>
        <w:tab/>
      </w:r>
      <w:proofErr w:type="gramStart"/>
      <w:r w:rsidRPr="001A686E">
        <w:rPr>
          <w:rFonts w:ascii="Arial" w:hAnsi="Arial" w:cs="Arial"/>
        </w:rPr>
        <w:t>Окончена</w:t>
      </w:r>
      <w:proofErr w:type="gramEnd"/>
      <w:r w:rsidRPr="001A686E">
        <w:rPr>
          <w:rFonts w:ascii="Arial" w:hAnsi="Arial" w:cs="Arial"/>
        </w:rPr>
        <w:t xml:space="preserve"> «____»_________________20_____г.</w:t>
      </w: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7A65A1" w:rsidRPr="001A686E" w:rsidRDefault="007A65A1" w:rsidP="007A65A1">
      <w:pPr>
        <w:jc w:val="both"/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1771"/>
        <w:gridCol w:w="2299"/>
        <w:gridCol w:w="1352"/>
        <w:gridCol w:w="1512"/>
        <w:gridCol w:w="1350"/>
        <w:gridCol w:w="1488"/>
        <w:gridCol w:w="1424"/>
        <w:gridCol w:w="1602"/>
        <w:gridCol w:w="1570"/>
      </w:tblGrid>
      <w:tr w:rsidR="007A65A1" w:rsidRPr="001A686E" w:rsidTr="00A71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№</w:t>
            </w:r>
          </w:p>
          <w:p w:rsidR="007A65A1" w:rsidRPr="001A686E" w:rsidRDefault="007A65A1" w:rsidP="00A71CC6">
            <w:pPr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1A686E">
              <w:rPr>
                <w:rFonts w:ascii="Arial" w:hAnsi="Arial" w:cs="Arial"/>
              </w:rPr>
              <w:t>п</w:t>
            </w:r>
            <w:proofErr w:type="gramEnd"/>
            <w:r w:rsidRPr="001A686E">
              <w:rPr>
                <w:rFonts w:ascii="Arial" w:hAnsi="Arial" w:cs="Arial"/>
              </w:rPr>
              <w:t>/п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Фамилия,</w:t>
            </w:r>
          </w:p>
          <w:p w:rsidR="007A65A1" w:rsidRPr="001A686E" w:rsidRDefault="007A65A1" w:rsidP="00A71CC6">
            <w:pPr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имя, отчество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Адрес нахождения</w:t>
            </w:r>
          </w:p>
          <w:p w:rsidR="007A65A1" w:rsidRPr="001A686E" w:rsidRDefault="007A65A1" w:rsidP="00A71CC6">
            <w:pPr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объекта заявителя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Цель использования</w:t>
            </w:r>
          </w:p>
          <w:p w:rsidR="007A65A1" w:rsidRPr="001A686E" w:rsidRDefault="007A65A1" w:rsidP="00A71CC6">
            <w:pPr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древесины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Объем заявленного леса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Наименование лесхоза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Способ заготовки древесины (самостоятельно либо с привлечением третьих лиц)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Дата принятия</w:t>
            </w:r>
          </w:p>
          <w:p w:rsidR="007A65A1" w:rsidRPr="001A686E" w:rsidRDefault="007A65A1" w:rsidP="00A71CC6">
            <w:pPr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заявления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Дата постановки на учет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ind w:firstLine="0"/>
              <w:jc w:val="both"/>
              <w:rPr>
                <w:rFonts w:ascii="Arial" w:hAnsi="Arial" w:cs="Arial"/>
              </w:rPr>
            </w:pPr>
            <w:r w:rsidRPr="001A686E">
              <w:rPr>
                <w:rFonts w:ascii="Arial" w:hAnsi="Arial" w:cs="Arial"/>
              </w:rPr>
              <w:t>Отметка о снятии с учета</w:t>
            </w:r>
          </w:p>
        </w:tc>
      </w:tr>
      <w:tr w:rsidR="007A65A1" w:rsidRPr="001A686E" w:rsidTr="00A71CC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A1" w:rsidRPr="001A686E" w:rsidRDefault="007A65A1" w:rsidP="00A71CC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A65A1" w:rsidRPr="001A686E" w:rsidRDefault="007A65A1" w:rsidP="007A65A1">
      <w:pPr>
        <w:jc w:val="both"/>
        <w:rPr>
          <w:rFonts w:ascii="Arial" w:hAnsi="Arial" w:cs="Arial"/>
        </w:rPr>
      </w:pPr>
    </w:p>
    <w:p w:rsidR="003A4BA7" w:rsidRDefault="003A4BA7"/>
    <w:sectPr w:rsidR="003A4BA7" w:rsidSect="001A686E">
      <w:footnotePr>
        <w:pos w:val="beneathText"/>
      </w:footnotePr>
      <w:pgSz w:w="16837" w:h="11905" w:orient="landscape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3"/>
    <w:rsid w:val="00121B03"/>
    <w:rsid w:val="002C2795"/>
    <w:rsid w:val="0038569D"/>
    <w:rsid w:val="003A4BA7"/>
    <w:rsid w:val="007A65A1"/>
    <w:rsid w:val="009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1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1"/>
    <w:pPr>
      <w:spacing w:after="120"/>
    </w:pPr>
  </w:style>
  <w:style w:type="character" w:customStyle="1" w:styleId="a4">
    <w:name w:val="Основной текст Знак"/>
    <w:basedOn w:val="a0"/>
    <w:link w:val="a3"/>
    <w:rsid w:val="007A6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3"/>
    <w:rsid w:val="007A65A1"/>
    <w:pPr>
      <w:ind w:firstLine="283"/>
    </w:pPr>
  </w:style>
  <w:style w:type="paragraph" w:customStyle="1" w:styleId="21">
    <w:name w:val="Основной текст 21"/>
    <w:basedOn w:val="a"/>
    <w:rsid w:val="007A65A1"/>
    <w:rPr>
      <w:rFonts w:ascii="Arial" w:hAnsi="Arial" w:cs="Arial"/>
      <w:sz w:val="16"/>
    </w:rPr>
  </w:style>
  <w:style w:type="character" w:styleId="a5">
    <w:name w:val="Hyperlink"/>
    <w:uiPriority w:val="99"/>
    <w:unhideWhenUsed/>
    <w:rsid w:val="007A65A1"/>
    <w:rPr>
      <w:color w:val="0000FF"/>
      <w:u w:val="single"/>
    </w:rPr>
  </w:style>
  <w:style w:type="paragraph" w:customStyle="1" w:styleId="formattext">
    <w:name w:val="formattext"/>
    <w:basedOn w:val="a"/>
    <w:rsid w:val="002C2795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1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1"/>
    <w:pPr>
      <w:spacing w:after="120"/>
    </w:pPr>
  </w:style>
  <w:style w:type="character" w:customStyle="1" w:styleId="a4">
    <w:name w:val="Основной текст Знак"/>
    <w:basedOn w:val="a0"/>
    <w:link w:val="a3"/>
    <w:rsid w:val="007A6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3"/>
    <w:rsid w:val="007A65A1"/>
    <w:pPr>
      <w:ind w:firstLine="283"/>
    </w:pPr>
  </w:style>
  <w:style w:type="paragraph" w:customStyle="1" w:styleId="21">
    <w:name w:val="Основной текст 21"/>
    <w:basedOn w:val="a"/>
    <w:rsid w:val="007A65A1"/>
    <w:rPr>
      <w:rFonts w:ascii="Arial" w:hAnsi="Arial" w:cs="Arial"/>
      <w:sz w:val="16"/>
    </w:rPr>
  </w:style>
  <w:style w:type="character" w:styleId="a5">
    <w:name w:val="Hyperlink"/>
    <w:uiPriority w:val="99"/>
    <w:unhideWhenUsed/>
    <w:rsid w:val="007A65A1"/>
    <w:rPr>
      <w:color w:val="0000FF"/>
      <w:u w:val="single"/>
    </w:rPr>
  </w:style>
  <w:style w:type="paragraph" w:customStyle="1" w:styleId="formattext">
    <w:name w:val="formattext"/>
    <w:basedOn w:val="a"/>
    <w:rsid w:val="002C2795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2044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1576-6F43-4AE0-92C8-503CB1B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2017-11-30T04:20:00Z</dcterms:created>
  <dcterms:modified xsi:type="dcterms:W3CDTF">2018-12-03T04:13:00Z</dcterms:modified>
</cp:coreProperties>
</file>